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EE1D" w14:textId="77777777" w:rsidR="008B08AA" w:rsidRDefault="008B08AA" w:rsidP="00305C4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bookmarkStart w:id="0" w:name="_Hlk123805937"/>
      <w:bookmarkStart w:id="1" w:name="_Hlk527979803"/>
    </w:p>
    <w:p w14:paraId="304D3FE1" w14:textId="4D9C4838" w:rsidR="00305C46" w:rsidRDefault="00011CB0" w:rsidP="00305C4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r>
        <w:rPr>
          <w:b/>
          <w:sz w:val="28"/>
        </w:rPr>
        <w:t xml:space="preserve">Stavební skupina </w:t>
      </w:r>
      <w:r w:rsidR="00DE2430">
        <w:rPr>
          <w:b/>
          <w:sz w:val="28"/>
        </w:rPr>
        <w:t xml:space="preserve">HSF System se </w:t>
      </w:r>
      <w:r w:rsidR="00D43815">
        <w:rPr>
          <w:b/>
          <w:sz w:val="28"/>
        </w:rPr>
        <w:t>hlásí k udržitelné</w:t>
      </w:r>
      <w:r w:rsidR="00337508">
        <w:rPr>
          <w:b/>
          <w:sz w:val="28"/>
        </w:rPr>
        <w:t>mu</w:t>
      </w:r>
      <w:r w:rsidR="00D43815">
        <w:rPr>
          <w:b/>
          <w:sz w:val="28"/>
        </w:rPr>
        <w:t xml:space="preserve"> podnikání</w:t>
      </w:r>
    </w:p>
    <w:p w14:paraId="1E985E53" w14:textId="77777777" w:rsidR="00305C46" w:rsidRDefault="00305C46" w:rsidP="00305C46">
      <w:pPr>
        <w:pStyle w:val="Zkladntext31"/>
        <w:tabs>
          <w:tab w:val="left" w:pos="4253"/>
        </w:tabs>
        <w:spacing w:line="276" w:lineRule="auto"/>
      </w:pPr>
    </w:p>
    <w:p w14:paraId="415AD392" w14:textId="1829AD55" w:rsidR="00011CB0" w:rsidRDefault="00305C46" w:rsidP="00305C46">
      <w:pPr>
        <w:pStyle w:val="Zkladntext31"/>
        <w:tabs>
          <w:tab w:val="left" w:pos="4253"/>
        </w:tabs>
        <w:spacing w:line="276" w:lineRule="auto"/>
        <w:rPr>
          <w:b/>
          <w:bCs/>
        </w:rPr>
      </w:pPr>
      <w:r>
        <w:t xml:space="preserve">Ostrava, </w:t>
      </w:r>
      <w:r w:rsidR="00011CB0">
        <w:t>4</w:t>
      </w:r>
      <w:r>
        <w:t xml:space="preserve">. </w:t>
      </w:r>
      <w:r w:rsidR="00011CB0">
        <w:t>března</w:t>
      </w:r>
      <w:r>
        <w:t xml:space="preserve"> 2024 – </w:t>
      </w:r>
      <w:r w:rsidR="00E724C9" w:rsidRPr="00CD6D12">
        <w:rPr>
          <w:b/>
          <w:bCs/>
        </w:rPr>
        <w:t>Mezinárodní</w:t>
      </w:r>
      <w:r w:rsidR="00E724C9" w:rsidRPr="00E724C9">
        <w:rPr>
          <w:b/>
          <w:bCs/>
        </w:rPr>
        <w:t xml:space="preserve"> </w:t>
      </w:r>
      <w:r w:rsidR="00E724C9">
        <w:rPr>
          <w:b/>
          <w:bCs/>
        </w:rPr>
        <w:t>s</w:t>
      </w:r>
      <w:r w:rsidR="00D43815" w:rsidRPr="00D43815">
        <w:rPr>
          <w:b/>
          <w:bCs/>
        </w:rPr>
        <w:t>tavební skupina HSF System, která je součástí holdingu PURPOSIA Group, se aktivně zapojila do ESG reportingu udržitelnosti podle EU standardů.</w:t>
      </w:r>
      <w:r w:rsidR="00D43815">
        <w:rPr>
          <w:b/>
          <w:bCs/>
        </w:rPr>
        <w:t xml:space="preserve"> Letos plánuje vlastní střešní fotovoltaické elektrárny nebo začlenění elektromobilů do firemní flotily.</w:t>
      </w:r>
    </w:p>
    <w:p w14:paraId="5ACC8AF4" w14:textId="77777777" w:rsidR="00D43815" w:rsidRDefault="00D43815" w:rsidP="00305C46">
      <w:pPr>
        <w:pStyle w:val="Zkladntext31"/>
        <w:tabs>
          <w:tab w:val="left" w:pos="4253"/>
        </w:tabs>
        <w:spacing w:line="276" w:lineRule="auto"/>
        <w:rPr>
          <w:b/>
          <w:bCs/>
        </w:rPr>
      </w:pPr>
    </w:p>
    <w:p w14:paraId="6BB646D4" w14:textId="5389BCEA" w:rsidR="00D43815" w:rsidRDefault="00D43815" w:rsidP="00305C46">
      <w:pPr>
        <w:pStyle w:val="Zkladntext31"/>
        <w:tabs>
          <w:tab w:val="left" w:pos="4253"/>
        </w:tabs>
        <w:spacing w:line="276" w:lineRule="auto"/>
      </w:pPr>
      <w:r>
        <w:t xml:space="preserve">Stavební skupina HSF System </w:t>
      </w:r>
      <w:r w:rsidR="00B36C3B">
        <w:t>se v Česku a na Slovensku zaměřuje</w:t>
      </w:r>
      <w:r>
        <w:t xml:space="preserve"> </w:t>
      </w:r>
      <w:r w:rsidR="00B36C3B">
        <w:t xml:space="preserve">nejen </w:t>
      </w:r>
      <w:r>
        <w:t>na ekologickou udržitelnost staveb</w:t>
      </w:r>
      <w:r w:rsidR="00B36C3B">
        <w:t>, které sama realizuje jako generální dodavatel, ale snaží se přinášet „zelená“ řešení do sídel svých firem</w:t>
      </w:r>
      <w:r w:rsidR="00CF79BB">
        <w:t xml:space="preserve"> </w:t>
      </w:r>
      <w:r w:rsidR="00CF79BB" w:rsidRPr="00CD6D12">
        <w:t>i vlastních developerských projektů</w:t>
      </w:r>
      <w:r w:rsidR="00771329" w:rsidRPr="00CD6D12">
        <w:t xml:space="preserve"> pod značkou ANTRACIT</w:t>
      </w:r>
      <w:r w:rsidR="00B36C3B" w:rsidRPr="00CD6D12">
        <w:t>.</w:t>
      </w:r>
      <w:r w:rsidR="00B36C3B">
        <w:t xml:space="preserve"> </w:t>
      </w:r>
      <w:r w:rsidR="00B36C3B" w:rsidRPr="00B36C3B">
        <w:rPr>
          <w:i/>
          <w:iCs/>
        </w:rPr>
        <w:t xml:space="preserve">„Ze strany investorů patří udržitelná výstavba k základním požadavkům na spolupráci a my se </w:t>
      </w:r>
      <w:r w:rsidR="00E6539A">
        <w:rPr>
          <w:i/>
          <w:iCs/>
        </w:rPr>
        <w:t>těmto požadavkům snažíme vyhovět</w:t>
      </w:r>
      <w:r w:rsidR="00B36C3B" w:rsidRPr="00B36C3B">
        <w:rPr>
          <w:i/>
          <w:iCs/>
        </w:rPr>
        <w:t>. Takže mimo evropského standardu pro udržitelnou výstavbu podle certifikace BREEAM a DGNB jsme začali v naší stavební skupině s ESG reportingem podle nových EU standardů, i když to ještě není povinné,“</w:t>
      </w:r>
      <w:r w:rsidR="00B36C3B">
        <w:t xml:space="preserve"> popisuje </w:t>
      </w:r>
      <w:r w:rsidR="00B36C3B" w:rsidRPr="00B36C3B">
        <w:rPr>
          <w:b/>
          <w:bCs/>
        </w:rPr>
        <w:t xml:space="preserve">Tomáš </w:t>
      </w:r>
      <w:r w:rsidR="00B36C3B">
        <w:rPr>
          <w:b/>
          <w:bCs/>
        </w:rPr>
        <w:t>Kosa</w:t>
      </w:r>
      <w:r w:rsidR="00B36C3B" w:rsidRPr="00CD6D12">
        <w:rPr>
          <w:b/>
          <w:bCs/>
        </w:rPr>
        <w:t xml:space="preserve">, </w:t>
      </w:r>
      <w:r w:rsidR="00E724C9" w:rsidRPr="00CD6D12">
        <w:rPr>
          <w:b/>
          <w:bCs/>
        </w:rPr>
        <w:t>ředitel</w:t>
      </w:r>
      <w:r w:rsidR="00B36C3B" w:rsidRPr="00B36C3B">
        <w:rPr>
          <w:b/>
          <w:bCs/>
        </w:rPr>
        <w:t xml:space="preserve"> stavební skupiny HSF System.</w:t>
      </w:r>
    </w:p>
    <w:p w14:paraId="79E0E570" w14:textId="77777777" w:rsidR="00D43815" w:rsidRDefault="00D43815" w:rsidP="00305C46">
      <w:pPr>
        <w:pStyle w:val="Zkladntext31"/>
        <w:tabs>
          <w:tab w:val="left" w:pos="4253"/>
        </w:tabs>
        <w:spacing w:line="276" w:lineRule="auto"/>
      </w:pPr>
    </w:p>
    <w:p w14:paraId="35A6EE09" w14:textId="7714E861" w:rsidR="00B0075D" w:rsidRDefault="0024091A" w:rsidP="00305C46">
      <w:pPr>
        <w:pStyle w:val="Zkladntext31"/>
        <w:tabs>
          <w:tab w:val="left" w:pos="4253"/>
        </w:tabs>
        <w:spacing w:line="276" w:lineRule="auto"/>
        <w:rPr>
          <w:b/>
          <w:bCs/>
        </w:rPr>
      </w:pPr>
      <w:r w:rsidRPr="0024091A">
        <w:t>V</w:t>
      </w:r>
      <w:r w:rsidR="00E724C9">
        <w:t> </w:t>
      </w:r>
      <w:r w:rsidR="00E724C9" w:rsidRPr="00CD6D12">
        <w:t>minulém roce</w:t>
      </w:r>
      <w:r w:rsidRPr="0024091A">
        <w:t xml:space="preserve"> si </w:t>
      </w:r>
      <w:r>
        <w:t>s</w:t>
      </w:r>
      <w:r w:rsidR="004B152E">
        <w:t>tavební skupina</w:t>
      </w:r>
      <w:r>
        <w:t xml:space="preserve"> </w:t>
      </w:r>
      <w:r w:rsidRPr="0024091A">
        <w:t xml:space="preserve">HSF System nechala vypočítat svou uhlíkovou stopu podle </w:t>
      </w:r>
      <w:r w:rsidR="004B152E">
        <w:t xml:space="preserve">mezinárodního </w:t>
      </w:r>
      <w:r w:rsidRPr="0024091A">
        <w:t xml:space="preserve">standardu GHG Protokol. Celková uhlíková stopa společnosti </w:t>
      </w:r>
      <w:r w:rsidR="00CF79BB" w:rsidRPr="00CD6D12">
        <w:t>za rok 2022 meziročně</w:t>
      </w:r>
      <w:r w:rsidRPr="0024091A">
        <w:t xml:space="preserve"> poklesla o 8,2 %</w:t>
      </w:r>
      <w:r w:rsidR="004B152E">
        <w:t xml:space="preserve">. </w:t>
      </w:r>
      <w:r w:rsidR="00B0075D" w:rsidRPr="00B0075D">
        <w:t xml:space="preserve">Na základě </w:t>
      </w:r>
      <w:r w:rsidR="002222DA">
        <w:t xml:space="preserve">této </w:t>
      </w:r>
      <w:r w:rsidR="00B0075D" w:rsidRPr="00B0075D">
        <w:t xml:space="preserve">analýzy a dekarbonizačních doporučení </w:t>
      </w:r>
      <w:r w:rsidR="00B85B41">
        <w:t xml:space="preserve">ČSOB Advisory, a.s. </w:t>
      </w:r>
      <w:r w:rsidR="004B152E">
        <w:t xml:space="preserve">bude stavební skupina HSF System realizovat v roce 2024 několik „zelených“ projektů v Česku i na Slovensku. </w:t>
      </w:r>
      <w:r w:rsidR="004B152E" w:rsidRPr="0078363A">
        <w:rPr>
          <w:i/>
          <w:iCs/>
        </w:rPr>
        <w:t>„Na střechách budov v Ostravě a v Žilině, kde máme sídla, budujeme fotovoltaické elektrárny. Část energie chceme využít pro provoz dobíjecích stanic pro elektromobily, které na místě v budoucnu vzniknou</w:t>
      </w:r>
      <w:r w:rsidR="0078363A" w:rsidRPr="0078363A">
        <w:rPr>
          <w:i/>
          <w:iCs/>
        </w:rPr>
        <w:t xml:space="preserve">. V následujících letech také plánujeme </w:t>
      </w:r>
      <w:r w:rsidR="00E6539A">
        <w:rPr>
          <w:i/>
          <w:iCs/>
        </w:rPr>
        <w:t>rozšířit</w:t>
      </w:r>
      <w:r w:rsidR="0078363A" w:rsidRPr="0078363A">
        <w:rPr>
          <w:i/>
          <w:iCs/>
        </w:rPr>
        <w:t xml:space="preserve"> stávající vozov</w:t>
      </w:r>
      <w:r w:rsidR="00E6539A">
        <w:rPr>
          <w:i/>
          <w:iCs/>
        </w:rPr>
        <w:t>ý</w:t>
      </w:r>
      <w:r w:rsidR="0078363A" w:rsidRPr="0078363A">
        <w:rPr>
          <w:i/>
          <w:iCs/>
        </w:rPr>
        <w:t xml:space="preserve"> park </w:t>
      </w:r>
      <w:r w:rsidR="00E6539A">
        <w:rPr>
          <w:i/>
          <w:iCs/>
        </w:rPr>
        <w:t>o</w:t>
      </w:r>
      <w:r w:rsidR="0078363A" w:rsidRPr="0078363A">
        <w:rPr>
          <w:i/>
          <w:iCs/>
        </w:rPr>
        <w:t xml:space="preserve"> hybridní a elektrické automobily</w:t>
      </w:r>
      <w:r w:rsidR="00E6539A">
        <w:rPr>
          <w:i/>
          <w:iCs/>
        </w:rPr>
        <w:t xml:space="preserve"> určené především pro krátké vzdálenosti</w:t>
      </w:r>
      <w:r w:rsidR="0078363A" w:rsidRPr="0078363A">
        <w:rPr>
          <w:i/>
          <w:iCs/>
        </w:rPr>
        <w:t xml:space="preserve">,“ </w:t>
      </w:r>
      <w:r w:rsidR="0078363A">
        <w:t xml:space="preserve">uvádí </w:t>
      </w:r>
      <w:r w:rsidR="0078363A" w:rsidRPr="0078363A">
        <w:rPr>
          <w:b/>
          <w:bCs/>
        </w:rPr>
        <w:t xml:space="preserve">Tomáš Hess, </w:t>
      </w:r>
      <w:r w:rsidR="00E724C9" w:rsidRPr="00CD6D12">
        <w:rPr>
          <w:b/>
          <w:bCs/>
        </w:rPr>
        <w:t>obchodní ředitel</w:t>
      </w:r>
      <w:r w:rsidR="00E724C9">
        <w:rPr>
          <w:b/>
          <w:bCs/>
        </w:rPr>
        <w:t xml:space="preserve"> </w:t>
      </w:r>
      <w:r w:rsidR="0078363A" w:rsidRPr="0078363A">
        <w:rPr>
          <w:b/>
          <w:bCs/>
        </w:rPr>
        <w:t>stavební skupiny HSF System.</w:t>
      </w:r>
    </w:p>
    <w:p w14:paraId="040D61D1" w14:textId="77777777" w:rsidR="0078363A" w:rsidRDefault="0078363A" w:rsidP="00305C46">
      <w:pPr>
        <w:pStyle w:val="Zkladntext31"/>
        <w:tabs>
          <w:tab w:val="left" w:pos="4253"/>
        </w:tabs>
        <w:spacing w:line="276" w:lineRule="auto"/>
        <w:rPr>
          <w:b/>
          <w:bCs/>
        </w:rPr>
      </w:pPr>
    </w:p>
    <w:p w14:paraId="552A737C" w14:textId="7039D5AD" w:rsidR="000E23A9" w:rsidRDefault="00CF79BB" w:rsidP="00E07F70">
      <w:pPr>
        <w:pStyle w:val="Zkladntext31"/>
        <w:tabs>
          <w:tab w:val="left" w:pos="4253"/>
        </w:tabs>
        <w:spacing w:line="276" w:lineRule="auto"/>
      </w:pPr>
      <w:r w:rsidRPr="00CD6D12">
        <w:t>V rámci ESG reportingu musí být společnost aktivní také v dalších oblastech, jako jsou péče o zaměstnance, vztahy s komunitami, charita a filantropie.</w:t>
      </w:r>
      <w:r>
        <w:t xml:space="preserve"> </w:t>
      </w:r>
      <w:r w:rsidR="0078363A" w:rsidRPr="0078363A">
        <w:t>HSF System</w:t>
      </w:r>
      <w:r w:rsidR="002222DA">
        <w:t xml:space="preserve"> </w:t>
      </w:r>
      <w:r w:rsidR="0078363A" w:rsidRPr="0078363A">
        <w:t xml:space="preserve">podporuje různé </w:t>
      </w:r>
      <w:r w:rsidR="00323700">
        <w:t>organizace či projekty ze sociální, sportovní nebo zdravotní oblasti</w:t>
      </w:r>
      <w:r w:rsidR="0078363A" w:rsidRPr="0078363A">
        <w:t xml:space="preserve">. V roce 2022 si </w:t>
      </w:r>
      <w:r w:rsidR="00323700">
        <w:t xml:space="preserve">společnost HSF System již podruhé v historii </w:t>
      </w:r>
      <w:r w:rsidR="0078363A" w:rsidRPr="0078363A">
        <w:t>vysloužila Cenu hejtmana Moravskoslezského kraje za společensky odpovědné aktivity</w:t>
      </w:r>
      <w:r w:rsidR="00323700">
        <w:t>.</w:t>
      </w:r>
      <w:r w:rsidR="002222DA">
        <w:t xml:space="preserve"> </w:t>
      </w:r>
      <w:r w:rsidR="004922B8">
        <w:t xml:space="preserve">V roce 2023 </w:t>
      </w:r>
      <w:r w:rsidR="00E07F70" w:rsidRPr="000E23A9">
        <w:t xml:space="preserve">získala </w:t>
      </w:r>
      <w:r w:rsidR="00E07F70">
        <w:t xml:space="preserve">společnost také </w:t>
      </w:r>
      <w:r w:rsidR="00E07F70" w:rsidRPr="000E23A9">
        <w:t>absolutní vítězství v Národní ceně České republiky za společenskou odpovědnost a udržitelný rozvoj v kategorii Soukromý sektor. Jedno z nejprestižnějších tuzemských ocenění uděluje Ministerstvo průmyslu a obchodu ve spolupráci s Radou kvality České republiky v souladu s Národní politikou kvality České republiky.</w:t>
      </w:r>
      <w:r w:rsidR="00E07F70">
        <w:t xml:space="preserve"> </w:t>
      </w:r>
    </w:p>
    <w:p w14:paraId="219F1D59" w14:textId="77777777" w:rsidR="000E23A9" w:rsidRDefault="000E23A9" w:rsidP="00E07F70">
      <w:pPr>
        <w:pStyle w:val="Zkladntext31"/>
        <w:tabs>
          <w:tab w:val="left" w:pos="4253"/>
        </w:tabs>
        <w:spacing w:line="276" w:lineRule="auto"/>
      </w:pPr>
    </w:p>
    <w:p w14:paraId="3F6BFCCB" w14:textId="3E2DE5F0" w:rsidR="0078363A" w:rsidRPr="00B85B41" w:rsidRDefault="00E07F70" w:rsidP="00B85B41">
      <w:pPr>
        <w:pStyle w:val="Zkladntext31"/>
        <w:tabs>
          <w:tab w:val="left" w:pos="4253"/>
        </w:tabs>
        <w:spacing w:line="276" w:lineRule="auto"/>
        <w:rPr>
          <w:rFonts w:eastAsia="Times New Roman" w:cstheme="minorHAnsi"/>
          <w:b/>
          <w:bCs/>
          <w:lang w:eastAsia="cs-CZ"/>
        </w:rPr>
      </w:pPr>
      <w:r>
        <w:t>HSF System navíc patří k nejlépe řízeným firmám v Česku, což potvrzuje</w:t>
      </w:r>
      <w:r w:rsidRPr="000E23A9">
        <w:t xml:space="preserve"> ocenění od společnosti Deloitte v programu Czech Best </w:t>
      </w:r>
      <w:proofErr w:type="spellStart"/>
      <w:r w:rsidRPr="000E23A9">
        <w:t>Managed</w:t>
      </w:r>
      <w:proofErr w:type="spellEnd"/>
      <w:r w:rsidRPr="000E23A9">
        <w:t xml:space="preserve"> </w:t>
      </w:r>
      <w:proofErr w:type="spellStart"/>
      <w:r w:rsidRPr="000E23A9">
        <w:t>Companies</w:t>
      </w:r>
      <w:proofErr w:type="spellEnd"/>
      <w:r w:rsidRPr="000E23A9">
        <w:t xml:space="preserve"> za nejlépe řízenou firmu Česka v roce 2023. Odborná porota prestižního programu hodnotila u každé oceněné společnosti čtyři hlavní oblasti – firemní strategii, řízení a finanční výkonnost, produktivitu a inovace, firemní kulturu.</w:t>
      </w:r>
      <w:r>
        <w:rPr>
          <w:rFonts w:ascii="Open Sans" w:hAnsi="Open Sans" w:cs="Open Sans"/>
          <w:color w:val="6A6E73"/>
          <w:sz w:val="19"/>
          <w:szCs w:val="19"/>
          <w:shd w:val="clear" w:color="auto" w:fill="FFFFFF"/>
        </w:rPr>
        <w:t> </w:t>
      </w:r>
      <w:r w:rsidR="000E23A9" w:rsidRPr="00E11B2F">
        <w:rPr>
          <w:rFonts w:eastAsia="Times New Roman" w:cstheme="minorHAnsi"/>
          <w:i/>
          <w:iCs/>
          <w:lang w:eastAsia="cs-CZ"/>
        </w:rPr>
        <w:t>„</w:t>
      </w:r>
      <w:r w:rsidR="000E23A9">
        <w:rPr>
          <w:rFonts w:eastAsia="Times New Roman" w:cstheme="minorHAnsi"/>
          <w:i/>
          <w:iCs/>
          <w:lang w:eastAsia="cs-CZ"/>
        </w:rPr>
        <w:t>Jsme aktivní</w:t>
      </w:r>
      <w:r w:rsidR="000E23A9" w:rsidRPr="00E11B2F">
        <w:rPr>
          <w:rFonts w:eastAsia="Times New Roman" w:cstheme="minorHAnsi"/>
          <w:i/>
          <w:iCs/>
          <w:lang w:eastAsia="cs-CZ"/>
        </w:rPr>
        <w:t xml:space="preserve"> ve všech oblastech, které </w:t>
      </w:r>
      <w:r w:rsidR="000E23A9">
        <w:rPr>
          <w:rFonts w:eastAsia="Times New Roman" w:cstheme="minorHAnsi"/>
          <w:i/>
          <w:iCs/>
          <w:lang w:eastAsia="cs-CZ"/>
        </w:rPr>
        <w:t xml:space="preserve">zahrnuje pojem </w:t>
      </w:r>
      <w:r w:rsidR="000E23A9" w:rsidRPr="00E11B2F">
        <w:rPr>
          <w:rFonts w:eastAsia="Times New Roman" w:cstheme="minorHAnsi"/>
          <w:i/>
          <w:iCs/>
          <w:lang w:eastAsia="cs-CZ"/>
        </w:rPr>
        <w:t>ESG</w:t>
      </w:r>
      <w:r w:rsidR="000E23A9">
        <w:rPr>
          <w:rFonts w:eastAsia="Times New Roman" w:cstheme="minorHAnsi"/>
          <w:i/>
          <w:iCs/>
          <w:lang w:eastAsia="cs-CZ"/>
        </w:rPr>
        <w:t xml:space="preserve"> – environmentální, sociální aspekt i řízení, a to se zobrazuje jak v získaných oceněních od respektovaných institucí a organizací, tak v našich každodenních provozních činnostech,“ </w:t>
      </w:r>
      <w:r w:rsidR="000E23A9" w:rsidRPr="000E23A9">
        <w:rPr>
          <w:rFonts w:eastAsia="Times New Roman" w:cstheme="minorHAnsi"/>
          <w:lang w:eastAsia="cs-CZ"/>
        </w:rPr>
        <w:t xml:space="preserve">dodává </w:t>
      </w:r>
      <w:r w:rsidR="000E23A9" w:rsidRPr="000E23A9">
        <w:rPr>
          <w:rFonts w:eastAsia="Times New Roman" w:cstheme="minorHAnsi"/>
          <w:b/>
          <w:bCs/>
          <w:lang w:eastAsia="cs-CZ"/>
        </w:rPr>
        <w:t>Tomáš Hess.</w:t>
      </w:r>
      <w:r w:rsidR="0078363A">
        <w:br w:type="page"/>
      </w:r>
    </w:p>
    <w:bookmarkEnd w:id="0"/>
    <w:p w14:paraId="2258F087" w14:textId="75487CB7" w:rsidR="00F87031" w:rsidRPr="00C174B5" w:rsidRDefault="00F87031" w:rsidP="00C174B5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lastRenderedPageBreak/>
        <w:t>-------------------------------------------------------------------------------------------------------------------------------------------------------</w:t>
      </w:r>
    </w:p>
    <w:bookmarkEnd w:id="1"/>
    <w:p w14:paraId="21C82970" w14:textId="77777777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Stavební skupina HSF System</w:t>
      </w:r>
    </w:p>
    <w:p w14:paraId="457A3842" w14:textId="5A64F5CB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bookmarkStart w:id="2" w:name="_Hlk155336318"/>
      <w:r w:rsidRPr="00C174B5">
        <w:rPr>
          <w:rFonts w:cs="Arial"/>
          <w:color w:val="auto"/>
          <w:sz w:val="18"/>
          <w:szCs w:val="18"/>
        </w:rPr>
        <w:t xml:space="preserve">Mezinárodní stavební skupinu HSF System tvoří česká stavební společnost HSF System (vznikla v roce 2002) se sídlem v Ostravě a slovenská stavební společnost HSF System SK (vznikla v roce 2010) se sídlem v Žilině. </w:t>
      </w:r>
      <w:r w:rsidR="00283B8F" w:rsidRPr="00C174B5">
        <w:rPr>
          <w:rFonts w:cs="Arial"/>
          <w:color w:val="auto"/>
          <w:sz w:val="18"/>
          <w:szCs w:val="18"/>
        </w:rPr>
        <w:t xml:space="preserve">Od roku 2023 je součástí holdingu PURPOSIA Group. </w:t>
      </w:r>
      <w:r w:rsidRPr="00C174B5">
        <w:rPr>
          <w:rFonts w:cs="Arial"/>
          <w:color w:val="auto"/>
          <w:sz w:val="18"/>
          <w:szCs w:val="18"/>
        </w:rPr>
        <w:t>Stavební skupina HSF System má další pobočky v Praze, Brně, Plzni, Bratislavě</w:t>
      </w:r>
      <w:r w:rsidR="00AA64E2" w:rsidRPr="00C174B5">
        <w:rPr>
          <w:rFonts w:cs="Arial"/>
          <w:color w:val="auto"/>
          <w:sz w:val="18"/>
          <w:szCs w:val="18"/>
        </w:rPr>
        <w:t>,</w:t>
      </w:r>
      <w:r w:rsidRPr="00C174B5">
        <w:rPr>
          <w:rFonts w:cs="Arial"/>
          <w:color w:val="auto"/>
          <w:sz w:val="18"/>
          <w:szCs w:val="18"/>
        </w:rPr>
        <w:t xml:space="preserve"> Prešově</w:t>
      </w:r>
      <w:r w:rsidR="00AA64E2" w:rsidRPr="00C174B5">
        <w:rPr>
          <w:rFonts w:cs="Arial"/>
          <w:color w:val="auto"/>
          <w:sz w:val="18"/>
          <w:szCs w:val="18"/>
        </w:rPr>
        <w:t xml:space="preserve"> a Nitře</w:t>
      </w:r>
      <w:r w:rsidRPr="00C174B5">
        <w:rPr>
          <w:rFonts w:cs="Arial"/>
          <w:color w:val="auto"/>
          <w:sz w:val="18"/>
          <w:szCs w:val="18"/>
        </w:rPr>
        <w:t xml:space="preserve">. Zaměřuje se na generální dodávky staveb a realizuje kompletní střešní a fasádní pláště moderních objektů včetně jejich rekonstrukcí. </w:t>
      </w:r>
      <w:r w:rsidR="004435A0">
        <w:rPr>
          <w:rFonts w:cs="Arial"/>
          <w:color w:val="auto"/>
          <w:sz w:val="18"/>
          <w:szCs w:val="18"/>
        </w:rPr>
        <w:t xml:space="preserve">Stavební společnost HSF System </w:t>
      </w:r>
      <w:r w:rsidR="004435A0" w:rsidRPr="004435A0">
        <w:rPr>
          <w:rFonts w:cs="Arial"/>
          <w:color w:val="auto"/>
          <w:sz w:val="18"/>
          <w:szCs w:val="18"/>
        </w:rPr>
        <w:t>získala absolutní vítězství v Národní ceně České republiky za společenskou odpovědnost a udržitelný rozvoj v kategorii Soukromý sektor</w:t>
      </w:r>
      <w:r w:rsidR="004435A0">
        <w:rPr>
          <w:rFonts w:cs="Arial"/>
          <w:color w:val="auto"/>
          <w:sz w:val="18"/>
          <w:szCs w:val="18"/>
        </w:rPr>
        <w:t xml:space="preserve"> za rok 2023 a </w:t>
      </w:r>
      <w:r w:rsidRPr="00C174B5">
        <w:rPr>
          <w:rFonts w:cs="Arial"/>
          <w:color w:val="auto"/>
          <w:sz w:val="18"/>
          <w:szCs w:val="18"/>
        </w:rPr>
        <w:t>je</w:t>
      </w:r>
      <w:r w:rsidR="004435A0">
        <w:rPr>
          <w:rFonts w:cs="Arial"/>
          <w:color w:val="auto"/>
          <w:sz w:val="18"/>
          <w:szCs w:val="18"/>
        </w:rPr>
        <w:t xml:space="preserve"> také</w:t>
      </w:r>
      <w:r w:rsidRPr="00C174B5">
        <w:rPr>
          <w:rFonts w:cs="Arial"/>
          <w:color w:val="auto"/>
          <w:sz w:val="18"/>
          <w:szCs w:val="18"/>
        </w:rPr>
        <w:t xml:space="preserve"> držitelem Ceny hejtmana MS kraje za společenskou odpovědnost za rok 202</w:t>
      </w:r>
      <w:r w:rsidR="00AA64E2" w:rsidRPr="00C174B5">
        <w:rPr>
          <w:rFonts w:cs="Arial"/>
          <w:color w:val="auto"/>
          <w:sz w:val="18"/>
          <w:szCs w:val="18"/>
        </w:rPr>
        <w:t>2</w:t>
      </w:r>
      <w:r w:rsidRPr="00C174B5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C174B5">
        <w:rPr>
          <w:rFonts w:cs="Arial"/>
          <w:color w:val="auto"/>
          <w:sz w:val="18"/>
          <w:szCs w:val="18"/>
        </w:rPr>
        <w:t>Rating Nadace pro rozvoj architektury a stavitelství RABF za roky 2018-2022 zařadil společnost HSF System a.s. na 10. místo mezi 1235 posuzovanými stavebními firmami v České republice.</w:t>
      </w:r>
      <w:r w:rsidR="00FF7AA8" w:rsidRPr="00C174B5">
        <w:rPr>
          <w:rFonts w:cs="Arial"/>
          <w:color w:val="auto"/>
          <w:sz w:val="18"/>
          <w:szCs w:val="18"/>
        </w:rPr>
        <w:t xml:space="preserve"> </w:t>
      </w:r>
      <w:r w:rsidRPr="00C174B5">
        <w:rPr>
          <w:rFonts w:cs="Arial"/>
          <w:color w:val="auto"/>
          <w:sz w:val="18"/>
          <w:szCs w:val="18"/>
        </w:rPr>
        <w:t>Společnost HSF System získala také prestižní titul Stavba roku 2020. Ředitel společnosti Jan Hasík je držitelem titulu EY Podnikatel roku 2016</w:t>
      </w:r>
      <w:r w:rsidR="002F2CE2">
        <w:rPr>
          <w:rFonts w:cs="Arial"/>
          <w:color w:val="auto"/>
          <w:sz w:val="18"/>
          <w:szCs w:val="18"/>
        </w:rPr>
        <w:t xml:space="preserve"> a 2023</w:t>
      </w:r>
      <w:r w:rsidRPr="00C174B5">
        <w:rPr>
          <w:rFonts w:cs="Arial"/>
          <w:color w:val="auto"/>
          <w:sz w:val="18"/>
          <w:szCs w:val="18"/>
        </w:rPr>
        <w:t xml:space="preserve"> M</w:t>
      </w:r>
      <w:r w:rsidR="002F2CE2">
        <w:rPr>
          <w:rFonts w:cs="Arial"/>
          <w:color w:val="auto"/>
          <w:sz w:val="18"/>
          <w:szCs w:val="18"/>
        </w:rPr>
        <w:t>oravskoslezského kraje.</w:t>
      </w:r>
      <w:r w:rsidR="00011CB0" w:rsidRPr="00011CB0">
        <w:t xml:space="preserve"> </w:t>
      </w:r>
      <w:r w:rsidR="00011CB0" w:rsidRPr="00011CB0">
        <w:rPr>
          <w:rFonts w:cs="Arial"/>
          <w:color w:val="auto"/>
          <w:sz w:val="18"/>
          <w:szCs w:val="18"/>
        </w:rPr>
        <w:t xml:space="preserve">Slovenská společnost HSF System SK se opakovaně umisťuje mezi předními stavebními firmami na Slovensku v žebříčcích TREND Top 100 a </w:t>
      </w:r>
      <w:proofErr w:type="spellStart"/>
      <w:r w:rsidR="00011CB0" w:rsidRPr="00011CB0">
        <w:rPr>
          <w:rFonts w:cs="Arial"/>
          <w:color w:val="auto"/>
          <w:sz w:val="18"/>
          <w:szCs w:val="18"/>
        </w:rPr>
        <w:t>Eurostav</w:t>
      </w:r>
      <w:proofErr w:type="spellEnd"/>
      <w:r w:rsidR="00011CB0" w:rsidRPr="00011CB0">
        <w:rPr>
          <w:rFonts w:cs="Arial"/>
          <w:color w:val="auto"/>
          <w:sz w:val="18"/>
          <w:szCs w:val="18"/>
        </w:rPr>
        <w:t>. Jednatel společnosti HSF System SK Tomáš Kosa se dostal mezi šestici finalistů prestižního ocenění EY Podnikatel roku 2022 na Slovensku.</w:t>
      </w:r>
    </w:p>
    <w:bookmarkEnd w:id="2"/>
    <w:p w14:paraId="117CAA44" w14:textId="35F68D41" w:rsidR="00FD1153" w:rsidRPr="00C174B5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Crest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r w:rsidRPr="00C174B5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5229D0">
      <w:headerReference w:type="default" r:id="rId8"/>
      <w:pgSz w:w="11900" w:h="16840"/>
      <w:pgMar w:top="1701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7D67" w14:textId="77777777" w:rsidR="005229D0" w:rsidRDefault="005229D0">
      <w:r>
        <w:separator/>
      </w:r>
    </w:p>
  </w:endnote>
  <w:endnote w:type="continuationSeparator" w:id="0">
    <w:p w14:paraId="32B362DE" w14:textId="77777777" w:rsidR="005229D0" w:rsidRDefault="0052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A2D2" w14:textId="77777777" w:rsidR="005229D0" w:rsidRDefault="005229D0">
      <w:r>
        <w:separator/>
      </w:r>
    </w:p>
  </w:footnote>
  <w:footnote w:type="continuationSeparator" w:id="0">
    <w:p w14:paraId="69718178" w14:textId="77777777" w:rsidR="005229D0" w:rsidRDefault="0052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D13C" w14:textId="60E77350" w:rsidR="003407A6" w:rsidRDefault="00DD0014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3391AB31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386205" cy="1009650"/>
          <wp:effectExtent l="0" t="0" r="0" b="0"/>
          <wp:wrapTight wrapText="bothSides">
            <wp:wrapPolygon edited="0">
              <wp:start x="11874" y="1630"/>
              <wp:lineTo x="2968" y="3260"/>
              <wp:lineTo x="1187" y="4483"/>
              <wp:lineTo x="1187" y="12226"/>
              <wp:lineTo x="2968" y="15487"/>
              <wp:lineTo x="4453" y="16709"/>
              <wp:lineTo x="5343" y="17117"/>
              <wp:lineTo x="10983" y="17932"/>
              <wp:lineTo x="12170" y="17932"/>
              <wp:lineTo x="15436" y="17117"/>
              <wp:lineTo x="18701" y="15487"/>
              <wp:lineTo x="20482" y="11819"/>
              <wp:lineTo x="20779" y="7336"/>
              <wp:lineTo x="19591" y="6113"/>
              <wp:lineTo x="13358" y="1630"/>
              <wp:lineTo x="11874" y="1630"/>
            </wp:wrapPolygon>
          </wp:wrapTight>
          <wp:docPr id="19772669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DA11F" w14:textId="4EA5D5E5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57F3E365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336750">
    <w:abstractNumId w:val="0"/>
  </w:num>
  <w:num w:numId="2" w16cid:durableId="1513640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504350">
    <w:abstractNumId w:val="4"/>
  </w:num>
  <w:num w:numId="4" w16cid:durableId="2047101127">
    <w:abstractNumId w:val="1"/>
  </w:num>
  <w:num w:numId="5" w16cid:durableId="668601281">
    <w:abstractNumId w:val="5"/>
  </w:num>
  <w:num w:numId="6" w16cid:durableId="1722824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1BFC"/>
    <w:rsid w:val="000031CA"/>
    <w:rsid w:val="00003222"/>
    <w:rsid w:val="000044DF"/>
    <w:rsid w:val="0000787E"/>
    <w:rsid w:val="0001001C"/>
    <w:rsid w:val="0001173C"/>
    <w:rsid w:val="00011CB0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479C0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23A9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43F1"/>
    <w:rsid w:val="00205934"/>
    <w:rsid w:val="002062FD"/>
    <w:rsid w:val="00207AD5"/>
    <w:rsid w:val="00212167"/>
    <w:rsid w:val="00213C89"/>
    <w:rsid w:val="00215833"/>
    <w:rsid w:val="002222DA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737E"/>
    <w:rsid w:val="00283B8F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21DD0"/>
    <w:rsid w:val="0032237F"/>
    <w:rsid w:val="00323700"/>
    <w:rsid w:val="00323ACF"/>
    <w:rsid w:val="00325C34"/>
    <w:rsid w:val="003303A4"/>
    <w:rsid w:val="0033094D"/>
    <w:rsid w:val="0033279D"/>
    <w:rsid w:val="0033376B"/>
    <w:rsid w:val="003348D3"/>
    <w:rsid w:val="003353EE"/>
    <w:rsid w:val="00337508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0007"/>
    <w:rsid w:val="00371057"/>
    <w:rsid w:val="00371C29"/>
    <w:rsid w:val="00373887"/>
    <w:rsid w:val="003770E5"/>
    <w:rsid w:val="003823E9"/>
    <w:rsid w:val="00383A47"/>
    <w:rsid w:val="0038488D"/>
    <w:rsid w:val="00384E6B"/>
    <w:rsid w:val="00385229"/>
    <w:rsid w:val="003919DE"/>
    <w:rsid w:val="003A5E3C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19C8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B8"/>
    <w:rsid w:val="004922C5"/>
    <w:rsid w:val="00492DEA"/>
    <w:rsid w:val="004943D0"/>
    <w:rsid w:val="004A3F1F"/>
    <w:rsid w:val="004A7595"/>
    <w:rsid w:val="004B0877"/>
    <w:rsid w:val="004B0AD9"/>
    <w:rsid w:val="004B152E"/>
    <w:rsid w:val="004B62CF"/>
    <w:rsid w:val="004B7792"/>
    <w:rsid w:val="004C47FD"/>
    <w:rsid w:val="004D562B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29D0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3D55"/>
    <w:rsid w:val="005A461B"/>
    <w:rsid w:val="005A69EF"/>
    <w:rsid w:val="005A6B38"/>
    <w:rsid w:val="005B008E"/>
    <w:rsid w:val="005B13FF"/>
    <w:rsid w:val="005B7F85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33BF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329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3A"/>
    <w:rsid w:val="0078369D"/>
    <w:rsid w:val="00790537"/>
    <w:rsid w:val="007917CD"/>
    <w:rsid w:val="00791AFF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08AA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1191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0540"/>
    <w:rsid w:val="00961A7A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19E9"/>
    <w:rsid w:val="00A12CFF"/>
    <w:rsid w:val="00A1323A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2D41"/>
    <w:rsid w:val="00A65763"/>
    <w:rsid w:val="00A66B6F"/>
    <w:rsid w:val="00A7023E"/>
    <w:rsid w:val="00A7144D"/>
    <w:rsid w:val="00A80B00"/>
    <w:rsid w:val="00A80FAB"/>
    <w:rsid w:val="00A81C72"/>
    <w:rsid w:val="00A86F8E"/>
    <w:rsid w:val="00A94854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463C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75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6C3B"/>
    <w:rsid w:val="00B3781F"/>
    <w:rsid w:val="00B4264F"/>
    <w:rsid w:val="00B42E74"/>
    <w:rsid w:val="00B456C6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5B41"/>
    <w:rsid w:val="00B86DD8"/>
    <w:rsid w:val="00B90411"/>
    <w:rsid w:val="00B90BEA"/>
    <w:rsid w:val="00B916CD"/>
    <w:rsid w:val="00BA0A55"/>
    <w:rsid w:val="00BA1B8B"/>
    <w:rsid w:val="00BA29F9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D6D12"/>
    <w:rsid w:val="00CE3D9F"/>
    <w:rsid w:val="00CE6946"/>
    <w:rsid w:val="00CF2103"/>
    <w:rsid w:val="00CF4A65"/>
    <w:rsid w:val="00CF53F2"/>
    <w:rsid w:val="00CF7069"/>
    <w:rsid w:val="00CF7311"/>
    <w:rsid w:val="00CF79BB"/>
    <w:rsid w:val="00D00946"/>
    <w:rsid w:val="00D00C1B"/>
    <w:rsid w:val="00D03C8C"/>
    <w:rsid w:val="00D05EB2"/>
    <w:rsid w:val="00D1005E"/>
    <w:rsid w:val="00D13108"/>
    <w:rsid w:val="00D156AB"/>
    <w:rsid w:val="00D16A5C"/>
    <w:rsid w:val="00D205D1"/>
    <w:rsid w:val="00D22B02"/>
    <w:rsid w:val="00D24A91"/>
    <w:rsid w:val="00D25C12"/>
    <w:rsid w:val="00D26884"/>
    <w:rsid w:val="00D33051"/>
    <w:rsid w:val="00D340B2"/>
    <w:rsid w:val="00D37AC5"/>
    <w:rsid w:val="00D410A2"/>
    <w:rsid w:val="00D43815"/>
    <w:rsid w:val="00D55937"/>
    <w:rsid w:val="00D55D78"/>
    <w:rsid w:val="00D5625F"/>
    <w:rsid w:val="00D562B9"/>
    <w:rsid w:val="00D56836"/>
    <w:rsid w:val="00D56BF6"/>
    <w:rsid w:val="00D64445"/>
    <w:rsid w:val="00D716F2"/>
    <w:rsid w:val="00D7571C"/>
    <w:rsid w:val="00D75D63"/>
    <w:rsid w:val="00D7600D"/>
    <w:rsid w:val="00D80FC7"/>
    <w:rsid w:val="00D83B94"/>
    <w:rsid w:val="00D924AC"/>
    <w:rsid w:val="00D925B3"/>
    <w:rsid w:val="00DA1C13"/>
    <w:rsid w:val="00DA22F2"/>
    <w:rsid w:val="00DA25BA"/>
    <w:rsid w:val="00DA75E9"/>
    <w:rsid w:val="00DB15BB"/>
    <w:rsid w:val="00DB376D"/>
    <w:rsid w:val="00DB37E5"/>
    <w:rsid w:val="00DB421B"/>
    <w:rsid w:val="00DB4B18"/>
    <w:rsid w:val="00DB50BB"/>
    <w:rsid w:val="00DB74C1"/>
    <w:rsid w:val="00DC20D3"/>
    <w:rsid w:val="00DC3282"/>
    <w:rsid w:val="00DC67F0"/>
    <w:rsid w:val="00DC795E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025"/>
    <w:rsid w:val="00E00901"/>
    <w:rsid w:val="00E014CC"/>
    <w:rsid w:val="00E02611"/>
    <w:rsid w:val="00E03863"/>
    <w:rsid w:val="00E06C64"/>
    <w:rsid w:val="00E07574"/>
    <w:rsid w:val="00E07F70"/>
    <w:rsid w:val="00E15C68"/>
    <w:rsid w:val="00E169F1"/>
    <w:rsid w:val="00E20086"/>
    <w:rsid w:val="00E21387"/>
    <w:rsid w:val="00E2293E"/>
    <w:rsid w:val="00E3048E"/>
    <w:rsid w:val="00E35513"/>
    <w:rsid w:val="00E35B9E"/>
    <w:rsid w:val="00E40242"/>
    <w:rsid w:val="00E40E37"/>
    <w:rsid w:val="00E42379"/>
    <w:rsid w:val="00E47831"/>
    <w:rsid w:val="00E500DB"/>
    <w:rsid w:val="00E51AFA"/>
    <w:rsid w:val="00E57995"/>
    <w:rsid w:val="00E61562"/>
    <w:rsid w:val="00E61AEA"/>
    <w:rsid w:val="00E6539A"/>
    <w:rsid w:val="00E724C9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E64"/>
    <w:rsid w:val="00EB1FA3"/>
    <w:rsid w:val="00EC20AF"/>
    <w:rsid w:val="00EC2EB7"/>
    <w:rsid w:val="00EC3417"/>
    <w:rsid w:val="00EC3E96"/>
    <w:rsid w:val="00EC47AE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32279"/>
    <w:rsid w:val="00F358FA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2553EED4-821E-44F3-B04D-BA287847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473C-CD31-4FFC-976C-40A6981B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Lukas</cp:lastModifiedBy>
  <cp:revision>3</cp:revision>
  <cp:lastPrinted>2024-03-01T11:48:00Z</cp:lastPrinted>
  <dcterms:created xsi:type="dcterms:W3CDTF">2024-03-04T08:10:00Z</dcterms:created>
  <dcterms:modified xsi:type="dcterms:W3CDTF">2024-03-04T09:50:00Z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